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C355E">
      <w:pPr>
        <w:pStyle w:val="2"/>
        <w:spacing w:before="0" w:beforeAutospacing="0" w:after="0" w:afterAutospacing="0" w:line="540" w:lineRule="exact"/>
        <w:jc w:val="both"/>
        <w:rPr>
          <w:rFonts w:hint="eastAsia" w:ascii="黑体" w:eastAsia="黑体"/>
          <w:szCs w:val="32"/>
          <w:lang w:eastAsia="zh-CN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4</w:t>
      </w:r>
    </w:p>
    <w:p w14:paraId="46A58BF2"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高新技术企业认定申报核实意见表</w:t>
      </w:r>
    </w:p>
    <w:p w14:paraId="4837C1F9">
      <w:pPr>
        <w:widowControl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推荐单位（加盖公章）：</w:t>
      </w:r>
      <w:r>
        <w:rPr>
          <w:rFonts w:ascii="仿宋_GB2312" w:hAnsi="宋体" w:eastAsia="仿宋_GB2312"/>
          <w:sz w:val="28"/>
          <w:szCs w:val="28"/>
        </w:rPr>
        <w:t xml:space="preserve">        </w:t>
      </w:r>
    </w:p>
    <w:tbl>
      <w:tblPr>
        <w:tblStyle w:val="3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151"/>
        <w:gridCol w:w="171"/>
        <w:gridCol w:w="538"/>
        <w:gridCol w:w="1690"/>
        <w:gridCol w:w="420"/>
        <w:gridCol w:w="678"/>
        <w:gridCol w:w="1325"/>
      </w:tblGrid>
      <w:tr w14:paraId="574CF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2768AC2F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企业名称</w:t>
            </w:r>
          </w:p>
        </w:tc>
        <w:tc>
          <w:tcPr>
            <w:tcW w:w="7243" w:type="dxa"/>
            <w:gridSpan w:val="8"/>
            <w:vAlign w:val="center"/>
          </w:tcPr>
          <w:p w14:paraId="298F52B5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 w14:paraId="00CA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42B1DEDF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注册登记地址</w:t>
            </w:r>
          </w:p>
        </w:tc>
        <w:tc>
          <w:tcPr>
            <w:tcW w:w="2592" w:type="dxa"/>
            <w:gridSpan w:val="3"/>
            <w:vAlign w:val="center"/>
          </w:tcPr>
          <w:p w14:paraId="03C63AE7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648" w:type="dxa"/>
            <w:gridSpan w:val="3"/>
            <w:vAlign w:val="center"/>
          </w:tcPr>
          <w:p w14:paraId="0728AB4A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现场考察地</w:t>
            </w:r>
          </w:p>
        </w:tc>
        <w:tc>
          <w:tcPr>
            <w:tcW w:w="2003" w:type="dxa"/>
            <w:gridSpan w:val="2"/>
            <w:vAlign w:val="center"/>
          </w:tcPr>
          <w:p w14:paraId="1B36BA08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 w14:paraId="316ED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53A840FA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企业运营情况</w:t>
            </w:r>
          </w:p>
        </w:tc>
        <w:tc>
          <w:tcPr>
            <w:tcW w:w="7243" w:type="dxa"/>
            <w:gridSpan w:val="8"/>
            <w:vAlign w:val="center"/>
          </w:tcPr>
          <w:p w14:paraId="33AC285F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 w14:paraId="4AD3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6DC55FB5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8"/>
          </w:tcPr>
          <w:p w14:paraId="53F7069C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 w14:paraId="31EDE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4D29D03C">
            <w:pPr>
              <w:spacing w:line="360" w:lineRule="atLeas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企业申报的高新技术产品（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</w:p>
        </w:tc>
        <w:tc>
          <w:tcPr>
            <w:tcW w:w="7243" w:type="dxa"/>
            <w:gridSpan w:val="8"/>
            <w:vAlign w:val="center"/>
          </w:tcPr>
          <w:p w14:paraId="4C80FCFE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709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 w14:paraId="49EDA0EB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情况</w:t>
            </w:r>
          </w:p>
        </w:tc>
        <w:tc>
          <w:tcPr>
            <w:tcW w:w="5240" w:type="dxa"/>
            <w:gridSpan w:val="6"/>
            <w:vAlign w:val="center"/>
          </w:tcPr>
          <w:p w14:paraId="7633739B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实际生产的主营产品（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与申请书中提报的高新技术产品</w:t>
            </w:r>
            <w:r>
              <w:rPr>
                <w:rFonts w:hint="eastAsia" w:ascii="仿宋_GB2312" w:hAnsi="宋体" w:eastAsia="仿宋_GB2312"/>
                <w:sz w:val="24"/>
              </w:rPr>
              <w:t>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内容是否一致</w:t>
            </w:r>
          </w:p>
        </w:tc>
        <w:tc>
          <w:tcPr>
            <w:tcW w:w="2003" w:type="dxa"/>
            <w:gridSpan w:val="2"/>
          </w:tcPr>
          <w:p w14:paraId="5455EB0D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 w14:paraId="3A6B3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4DA3F102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43" w:type="dxa"/>
            <w:gridSpan w:val="8"/>
            <w:vAlign w:val="center"/>
          </w:tcPr>
          <w:p w14:paraId="18B7C44B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如不一致请具体说明情况，实地考察企业主营产品（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为：</w:t>
            </w:r>
          </w:p>
        </w:tc>
      </w:tr>
      <w:tr w14:paraId="2869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 w14:paraId="0E71008A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研发能力与组织管理水平</w:t>
            </w:r>
          </w:p>
        </w:tc>
        <w:tc>
          <w:tcPr>
            <w:tcW w:w="3130" w:type="dxa"/>
            <w:gridSpan w:val="4"/>
            <w:vAlign w:val="center"/>
          </w:tcPr>
          <w:p w14:paraId="7BB94D8B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4"/>
            <w:vAlign w:val="center"/>
          </w:tcPr>
          <w:p w14:paraId="10DD6BBB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 w14:paraId="0B575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5A61971D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09D91767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 w14:paraId="1C4C1D30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 w14:paraId="4AB50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47A6FC30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62038373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研发机构（与申报书相关内容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t>是否一致）</w:t>
            </w:r>
          </w:p>
        </w:tc>
        <w:tc>
          <w:tcPr>
            <w:tcW w:w="2423" w:type="dxa"/>
            <w:gridSpan w:val="3"/>
            <w:vAlign w:val="center"/>
          </w:tcPr>
          <w:p w14:paraId="08E1F844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 w14:paraId="6E1A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EC08016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0FBF059B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研发机构</w:t>
            </w:r>
          </w:p>
        </w:tc>
        <w:tc>
          <w:tcPr>
            <w:tcW w:w="4973" w:type="dxa"/>
            <w:gridSpan w:val="7"/>
          </w:tcPr>
          <w:p w14:paraId="45664C23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□国家级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□省级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□地市级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□未认定</w:t>
            </w:r>
          </w:p>
        </w:tc>
      </w:tr>
      <w:tr w14:paraId="40428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53623803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072A33A4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是否有研发费用辅助专账</w:t>
            </w:r>
          </w:p>
        </w:tc>
        <w:tc>
          <w:tcPr>
            <w:tcW w:w="1325" w:type="dxa"/>
            <w:vAlign w:val="center"/>
          </w:tcPr>
          <w:p w14:paraId="3653BB1A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 w14:paraId="0DB7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4155110B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197DE6AB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vAlign w:val="center"/>
          </w:tcPr>
          <w:p w14:paraId="53B99E84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 w14:paraId="2AD46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731AB28D">
            <w:pPr>
              <w:spacing w:line="360" w:lineRule="atLeas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科技</w:t>
            </w:r>
            <w:r>
              <w:rPr>
                <w:rFonts w:hint="eastAsia" w:eastAsia="仿宋_GB2312"/>
                <w:sz w:val="24"/>
              </w:rPr>
              <w:t>成果转化</w:t>
            </w:r>
            <w:r>
              <w:rPr>
                <w:rFonts w:hint="eastAsia" w:eastAsia="仿宋_GB2312"/>
                <w:sz w:val="24"/>
                <w:lang w:val="en-US" w:eastAsia="zh-CN"/>
              </w:rPr>
              <w:t>情况</w:t>
            </w:r>
          </w:p>
        </w:tc>
        <w:tc>
          <w:tcPr>
            <w:tcW w:w="5918" w:type="dxa"/>
            <w:gridSpan w:val="7"/>
            <w:vAlign w:val="center"/>
          </w:tcPr>
          <w:p w14:paraId="6D60367B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eastAsia="仿宋_GB2312"/>
                <w:sz w:val="24"/>
                <w:lang w:val="en-US" w:eastAsia="zh-CN"/>
              </w:rPr>
              <w:t>年度</w:t>
            </w:r>
            <w:r>
              <w:rPr>
                <w:rFonts w:hint="eastAsia" w:ascii="仿宋_GB2312" w:hAnsi="宋体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 w14:paraId="686EAA0D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 w14:paraId="4742A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 w14:paraId="73DB2A1E"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企业技术创新活动</w:t>
            </w:r>
          </w:p>
        </w:tc>
        <w:tc>
          <w:tcPr>
            <w:tcW w:w="2421" w:type="dxa"/>
            <w:gridSpan w:val="2"/>
            <w:vAlign w:val="center"/>
          </w:tcPr>
          <w:p w14:paraId="778B7B7A">
            <w:pPr>
              <w:spacing w:line="360" w:lineRule="atLeast"/>
              <w:jc w:val="both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eastAsia="仿宋_GB2312"/>
                <w:sz w:val="24"/>
              </w:rPr>
              <w:t>年度实际</w:t>
            </w:r>
          </w:p>
          <w:p w14:paraId="1D0CABD4">
            <w:pPr>
              <w:spacing w:line="28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实施研发项目情</w:t>
            </w: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</w:tc>
        <w:tc>
          <w:tcPr>
            <w:tcW w:w="4822" w:type="dxa"/>
            <w:gridSpan w:val="6"/>
            <w:vAlign w:val="center"/>
          </w:tcPr>
          <w:p w14:paraId="5394FB10">
            <w:pPr>
              <w:spacing w:line="28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省级及以上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项；地市及区县级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项；企业自立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项</w:t>
            </w:r>
          </w:p>
        </w:tc>
      </w:tr>
      <w:tr w14:paraId="4F54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9C4E5B6"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692F39EA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 w14:paraId="2B55A433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 w14:paraId="1059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0FC6DA14"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企业人员情况</w:t>
            </w:r>
          </w:p>
        </w:tc>
        <w:tc>
          <w:tcPr>
            <w:tcW w:w="5918" w:type="dxa"/>
            <w:gridSpan w:val="7"/>
            <w:vAlign w:val="center"/>
          </w:tcPr>
          <w:p w14:paraId="4FACE449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仿宋_GB2312" w:hAnsi="宋体" w:eastAsia="仿宋_GB2312"/>
                <w:sz w:val="24"/>
              </w:rPr>
              <w:t>2023年企业职工与科技人员</w:t>
            </w:r>
            <w:r>
              <w:rPr>
                <w:rFonts w:hint="eastAsia" w:ascii="仿宋_GB2312" w:hAnsi="宋体" w:eastAsia="仿宋_GB2312"/>
                <w:sz w:val="24"/>
              </w:rPr>
              <w:t>实际情况与申报书中是否一致</w:t>
            </w:r>
          </w:p>
        </w:tc>
        <w:tc>
          <w:tcPr>
            <w:tcW w:w="1325" w:type="dxa"/>
            <w:vAlign w:val="center"/>
          </w:tcPr>
          <w:p w14:paraId="5A7CF4F3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 w14:paraId="4E223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4260C276"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知识产权情况</w:t>
            </w:r>
          </w:p>
        </w:tc>
        <w:tc>
          <w:tcPr>
            <w:tcW w:w="5918" w:type="dxa"/>
            <w:gridSpan w:val="7"/>
            <w:vAlign w:val="center"/>
          </w:tcPr>
          <w:p w14:paraId="256EA8BD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实际情况与申报书中是否一致（如软著实际运行情况）</w:t>
            </w:r>
          </w:p>
        </w:tc>
        <w:tc>
          <w:tcPr>
            <w:tcW w:w="1325" w:type="dxa"/>
            <w:vAlign w:val="center"/>
          </w:tcPr>
          <w:p w14:paraId="56DC4A58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 w14:paraId="39D3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 w14:paraId="2100C155"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其他情况</w:t>
            </w:r>
          </w:p>
        </w:tc>
        <w:tc>
          <w:tcPr>
            <w:tcW w:w="7243" w:type="dxa"/>
            <w:gridSpan w:val="8"/>
          </w:tcPr>
          <w:p w14:paraId="046390D2"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需说明的其他情况。</w:t>
            </w:r>
          </w:p>
        </w:tc>
      </w:tr>
    </w:tbl>
    <w:p w14:paraId="3B64E8A5"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b/>
          <w:sz w:val="24"/>
        </w:rPr>
        <w:t>备注：本表必须现场核实填写</w:t>
      </w:r>
    </w:p>
    <w:p w14:paraId="62EFA9A3"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核实人员（签名）：</w:t>
      </w:r>
      <w:r>
        <w:rPr>
          <w:rFonts w:eastAsia="仿宋_GB2312"/>
          <w:sz w:val="24"/>
        </w:rPr>
        <w:t xml:space="preserve">                        </w:t>
      </w:r>
      <w:r>
        <w:rPr>
          <w:rFonts w:hint="eastAsia" w:eastAsia="仿宋_GB2312"/>
          <w:sz w:val="24"/>
        </w:rPr>
        <w:t>工作单位（必须填写）：</w:t>
      </w:r>
      <w:r>
        <w:rPr>
          <w:rFonts w:eastAsia="仿宋_GB2312"/>
          <w:sz w:val="24"/>
        </w:rPr>
        <w:t xml:space="preserve">            </w:t>
      </w:r>
    </w:p>
    <w:p w14:paraId="37C3806D"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联系方式（必须填写）：</w:t>
      </w:r>
      <w:r>
        <w:rPr>
          <w:rFonts w:eastAsia="仿宋_GB2312"/>
          <w:sz w:val="24"/>
        </w:rPr>
        <w:t xml:space="preserve">                               </w:t>
      </w:r>
      <w:r>
        <w:rPr>
          <w:rFonts w:hint="eastAsia" w:eastAsia="仿宋_GB2312"/>
          <w:sz w:val="24"/>
        </w:rPr>
        <w:t>时间</w:t>
      </w:r>
      <w:r>
        <w:rPr>
          <w:rFonts w:hint="eastAsia" w:ascii="仿宋_GB2312" w:hAnsi="仿宋_GB2312" w:eastAsia="仿宋_GB2312" w:cs="仿宋_GB2312"/>
          <w:sz w:val="24"/>
        </w:rPr>
        <w:t>：202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4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 xml:space="preserve"> </w:t>
      </w:r>
      <w:r>
        <w:rPr>
          <w:rFonts w:hint="eastAsia" w:eastAsia="仿宋_GB2312"/>
          <w:sz w:val="24"/>
        </w:rPr>
        <w:t>月</w:t>
      </w:r>
      <w:r>
        <w:rPr>
          <w:rFonts w:eastAsia="仿宋_GB2312"/>
          <w:sz w:val="24"/>
        </w:rPr>
        <w:t xml:space="preserve">  </w:t>
      </w:r>
      <w:r>
        <w:rPr>
          <w:rFonts w:hint="eastAsia" w:eastAsia="仿宋_GB2312"/>
          <w:sz w:val="24"/>
        </w:rPr>
        <w:t>日</w:t>
      </w:r>
    </w:p>
    <w:p w14:paraId="3F3AAA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mQ1NTBiODAzMTJlZmFjYzY4M2YzMzcxMmFiNjEifQ=="/>
  </w:docVars>
  <w:rsids>
    <w:rsidRoot w:val="00E1631E"/>
    <w:rsid w:val="00E1631E"/>
    <w:rsid w:val="200427F4"/>
    <w:rsid w:val="25BE0B79"/>
    <w:rsid w:val="27CF7C5D"/>
    <w:rsid w:val="53D6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528</Characters>
  <Lines>0</Lines>
  <Paragraphs>0</Paragraphs>
  <TotalTime>3</TotalTime>
  <ScaleCrop>false</ScaleCrop>
  <LinksUpToDate>false</LinksUpToDate>
  <CharactersWithSpaces>638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2023-05-12T12:43:00Z</dcterms:created>
  <dc:creator>'Always</dc:creator>
  <cp:lastModifiedBy>市科技局</cp:lastModifiedBy>
  <dcterms:modified xsi:type="dcterms:W3CDTF">2024-08-16T07:16:28Z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891D0E28B5E04C938F532214EACEB35B_13</vt:lpwstr>
  </property>
</Properties>
</file>