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86664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6</w:t>
      </w:r>
    </w:p>
    <w:p w14:paraId="760E4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left="-105" w:leftChars="-50" w:right="-105" w:rightChars="-5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推荐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汇总表</w:t>
      </w:r>
    </w:p>
    <w:p w14:paraId="7D9E495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480" w:firstLine="480" w:firstLineChars="200"/>
        <w:jc w:val="both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所在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24"/>
        </w:rPr>
        <w:t>市：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区市</w:t>
      </w:r>
      <w:r>
        <w:rPr>
          <w:rFonts w:hint="default" w:ascii="Times New Roman" w:hAnsi="Times New Roman" w:eastAsia="仿宋_GB2312" w:cs="Times New Roman"/>
          <w:sz w:val="24"/>
        </w:rPr>
        <w:t>科技局（盖章）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区市财政局</w:t>
      </w:r>
      <w:r>
        <w:rPr>
          <w:rFonts w:hint="default" w:ascii="Times New Roman" w:hAnsi="Times New Roman" w:eastAsia="仿宋_GB2312" w:cs="Times New Roman"/>
          <w:sz w:val="24"/>
        </w:rPr>
        <w:t>（盖章）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szCs w:val="21"/>
        </w:rPr>
        <w:t>单位：元</w:t>
      </w:r>
    </w:p>
    <w:tbl>
      <w:tblPr>
        <w:tblStyle w:val="2"/>
        <w:tblpPr w:leftFromText="180" w:rightFromText="180" w:vertAnchor="text" w:horzAnchor="margin" w:tblpXSpec="center" w:tblpY="315"/>
        <w:tblOverlap w:val="never"/>
        <w:tblW w:w="4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8"/>
        <w:gridCol w:w="657"/>
        <w:gridCol w:w="880"/>
        <w:gridCol w:w="979"/>
        <w:gridCol w:w="740"/>
        <w:gridCol w:w="934"/>
        <w:gridCol w:w="952"/>
        <w:gridCol w:w="923"/>
        <w:gridCol w:w="1582"/>
        <w:gridCol w:w="1668"/>
        <w:gridCol w:w="917"/>
        <w:gridCol w:w="600"/>
        <w:gridCol w:w="1970"/>
      </w:tblGrid>
      <w:tr w14:paraId="70D1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6" w:hRule="atLeast"/>
          <w:jc w:val="center"/>
        </w:trPr>
        <w:tc>
          <w:tcPr>
            <w:tcW w:w="237" w:type="pct"/>
            <w:vAlign w:val="center"/>
          </w:tcPr>
          <w:p w14:paraId="21C90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244" w:type="pct"/>
            <w:vAlign w:val="center"/>
          </w:tcPr>
          <w:p w14:paraId="74493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3B078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327" w:type="pct"/>
            <w:vAlign w:val="center"/>
          </w:tcPr>
          <w:p w14:paraId="51FD3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364" w:type="pct"/>
            <w:vAlign w:val="center"/>
          </w:tcPr>
          <w:p w14:paraId="4B4ED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企业开户行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须为省内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275" w:type="pct"/>
            <w:vAlign w:val="center"/>
          </w:tcPr>
          <w:p w14:paraId="51E1D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企业银行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账号</w:t>
            </w:r>
          </w:p>
        </w:tc>
        <w:tc>
          <w:tcPr>
            <w:tcW w:w="347" w:type="pct"/>
            <w:vAlign w:val="center"/>
          </w:tcPr>
          <w:p w14:paraId="7BB19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354" w:type="pct"/>
            <w:vAlign w:val="center"/>
          </w:tcPr>
          <w:p w14:paraId="622FB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</w:p>
          <w:p w14:paraId="53464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研发投入</w:t>
            </w:r>
          </w:p>
        </w:tc>
        <w:tc>
          <w:tcPr>
            <w:tcW w:w="343" w:type="pct"/>
            <w:vAlign w:val="center"/>
          </w:tcPr>
          <w:p w14:paraId="396FA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</w:p>
          <w:p w14:paraId="2CAE1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研发投入</w:t>
            </w:r>
          </w:p>
        </w:tc>
        <w:tc>
          <w:tcPr>
            <w:tcW w:w="588" w:type="pct"/>
            <w:vAlign w:val="center"/>
          </w:tcPr>
          <w:p w14:paraId="2E56C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620" w:type="pct"/>
            <w:vAlign w:val="center"/>
          </w:tcPr>
          <w:p w14:paraId="4B128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341" w:type="pct"/>
            <w:vAlign w:val="center"/>
          </w:tcPr>
          <w:p w14:paraId="24BD0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是否集成电路领域企业</w:t>
            </w:r>
          </w:p>
        </w:tc>
        <w:tc>
          <w:tcPr>
            <w:tcW w:w="223" w:type="pct"/>
            <w:vAlign w:val="center"/>
          </w:tcPr>
          <w:p w14:paraId="4FB91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43668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性质</w:t>
            </w:r>
          </w:p>
        </w:tc>
        <w:tc>
          <w:tcPr>
            <w:tcW w:w="732" w:type="pct"/>
            <w:vAlign w:val="center"/>
          </w:tcPr>
          <w:p w14:paraId="5196D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年是否填报国家统计局研发活动统计报表</w:t>
            </w:r>
          </w:p>
        </w:tc>
      </w:tr>
      <w:tr w14:paraId="03E2B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237" w:type="pct"/>
          </w:tcPr>
          <w:p w14:paraId="7916F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71B5D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437A4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3C525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58CA0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670F3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1A1FD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21E89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589C7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5B4E6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2566B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A769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239A7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544D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237" w:type="pct"/>
          </w:tcPr>
          <w:p w14:paraId="433D5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47AB0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7F805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5EDA7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187C1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5641D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311F7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3660C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04473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7CD77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07212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4BEA1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A82E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523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59A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9" w:hRule="atLeast"/>
          <w:jc w:val="center"/>
        </w:trPr>
        <w:tc>
          <w:tcPr>
            <w:tcW w:w="237" w:type="pct"/>
          </w:tcPr>
          <w:p w14:paraId="113BF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09996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1ECF3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5348C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5CE67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3A0CB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54F6A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6CE7E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66540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0C53E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69E44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BEC6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EE30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5BD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9" w:hRule="atLeast"/>
          <w:jc w:val="center"/>
        </w:trPr>
        <w:tc>
          <w:tcPr>
            <w:tcW w:w="237" w:type="pct"/>
          </w:tcPr>
          <w:p w14:paraId="40850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59974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7BFFD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381A3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70466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505B2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79BC7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65DF2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20750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13F5E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21C3D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0CF5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9D18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7DD09DE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480" w:firstLineChars="200"/>
        <w:jc w:val="both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注：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1.该表由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区市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科技局填报汇总；</w:t>
      </w:r>
    </w:p>
    <w:p w14:paraId="27ACFB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960" w:firstLineChars="400"/>
        <w:jc w:val="both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24"/>
        </w:rPr>
        <w:t>企业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性质为国有企业或民营企业。</w:t>
      </w:r>
    </w:p>
    <w:p w14:paraId="495026A4">
      <w:bookmarkStart w:id="0" w:name="_GoBack"/>
      <w:bookmarkEnd w:id="0"/>
    </w:p>
    <w:sectPr>
      <w:pgSz w:w="16838" w:h="11906" w:orient="landscape"/>
      <w:pgMar w:top="2154" w:right="1644" w:bottom="2098" w:left="1644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D4235"/>
    <w:rsid w:val="0EFD4235"/>
    <w:rsid w:val="4041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247</Characters>
  <Lines>0</Lines>
  <Paragraphs>0</Paragraphs>
  <TotalTime>0</TotalTime>
  <ScaleCrop>false</ScaleCrop>
  <LinksUpToDate>false</LinksUpToDate>
  <CharactersWithSpaces>297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2025-06-06T09:15:00Z</dcterms:created>
  <dc:creator>康晓慧</dc:creator>
  <cp:lastModifiedBy>孙经伦</cp:lastModifiedBy>
  <dcterms:modified xsi:type="dcterms:W3CDTF">2025-06-09T12:52:27Z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4C55414AF9D74C638642FA6FF9768A56_11</vt:lpwstr>
  </property>
  <property fmtid="{D5CDD505-2E9C-101B-9397-08002B2CF9AE}" pid="4" name="KSOTemplateDocerSaveRecord">
    <vt:lpwstr>eyJoZGlkIjoiMzEwNTM5NzYwMDRjMzkwZTVkZjY2ODkwMGIxNGU0OTUiLCJ1c2VySWQiOiIxNjM3NDEwNzg2In0=</vt:lpwstr>
  </property>
</Properties>
</file>